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  <w:r w:rsidRPr="000A2E40">
        <w:rPr>
          <w:i/>
        </w:rPr>
        <w:t>Карточка – информатор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rPr>
          <w:u w:val="single"/>
        </w:rPr>
        <w:t xml:space="preserve"> Эпитет</w:t>
      </w:r>
      <w:r w:rsidRPr="000A2E40">
        <w:t xml:space="preserve"> – яркое определение (равнина дорогая).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rPr>
          <w:u w:val="single"/>
        </w:rPr>
        <w:t>Метафора</w:t>
      </w:r>
      <w:r w:rsidRPr="000A2E40">
        <w:t xml:space="preserve"> – скрытое сравнение: перенесение свойств одного предмета </w:t>
      </w:r>
      <w:proofErr w:type="gramStart"/>
      <w:r w:rsidRPr="000A2E40">
        <w:t>на</w:t>
      </w:r>
      <w:proofErr w:type="gramEnd"/>
      <w:r w:rsidRPr="000A2E40">
        <w:t xml:space="preserve">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 </w:t>
      </w:r>
      <w:proofErr w:type="gramStart"/>
      <w:r w:rsidRPr="000A2E40">
        <w:t>другой</w:t>
      </w:r>
      <w:proofErr w:type="gramEnd"/>
      <w:r w:rsidRPr="000A2E40">
        <w:t xml:space="preserve"> (юность брызжет).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Олицетворение - вид метафоры: перенесение свойств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     одушевлённых предметов на </w:t>
      </w:r>
      <w:proofErr w:type="gramStart"/>
      <w:r w:rsidRPr="000A2E40">
        <w:t>неодушевлённые</w:t>
      </w:r>
      <w:proofErr w:type="gramEnd"/>
      <w:r w:rsidRPr="000A2E40">
        <w:t xml:space="preserve">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     (спит ковыль).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rPr>
          <w:u w:val="single"/>
        </w:rPr>
        <w:t>Инверсия</w:t>
      </w:r>
      <w:r w:rsidRPr="000A2E40">
        <w:t xml:space="preserve"> – обратный порядок слов (шепчут травы, напев соловьиный).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rPr>
          <w:u w:val="single"/>
        </w:rPr>
        <w:t>Оксюморон</w:t>
      </w:r>
      <w:r w:rsidRPr="000A2E40">
        <w:t xml:space="preserve"> - это соединение логически несовместимых понятий,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резко </w:t>
      </w:r>
      <w:proofErr w:type="gramStart"/>
      <w:r w:rsidRPr="000A2E40">
        <w:t>противоречащих</w:t>
      </w:r>
      <w:proofErr w:type="gramEnd"/>
      <w:r w:rsidRPr="000A2E40">
        <w:t xml:space="preserve"> по смыслу и взаимно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</w:t>
      </w:r>
      <w:proofErr w:type="gramStart"/>
      <w:r w:rsidRPr="000A2E40">
        <w:t>исключающих</w:t>
      </w:r>
      <w:proofErr w:type="gramEnd"/>
      <w:r w:rsidRPr="000A2E40">
        <w:t xml:space="preserve"> друг друга (ужасно красивый).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rPr>
          <w:u w:val="single"/>
        </w:rPr>
        <w:t>Аллитерация</w:t>
      </w:r>
      <w:r w:rsidRPr="000A2E40">
        <w:t xml:space="preserve"> - повтор в поэтической речи одного и того же </w:t>
      </w:r>
    </w:p>
    <w:p w:rsidR="007020AE" w:rsidRPr="000A2E40" w:rsidRDefault="007020AE" w:rsidP="007020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0A2E40">
        <w:t xml:space="preserve">                       согласного звука или близкого ему по звучанию.</w:t>
      </w:r>
    </w:p>
    <w:p w:rsidR="00DA461E" w:rsidRDefault="00DA461E" w:rsidP="00DA461E">
      <w:pPr>
        <w:ind w:firstLine="851"/>
        <w:jc w:val="both"/>
      </w:pPr>
      <w:r w:rsidRPr="00A62886">
        <w:t>1 вариант – выписывают выразительные средства, которые помогают автору создать замечательные образы родного пейзажа и, естественно, выразить любовь к своему краю. (Метафора, олицетворение, эпитет, инверсия).</w:t>
      </w:r>
    </w:p>
    <w:p w:rsidR="00DA461E" w:rsidRDefault="00DA461E" w:rsidP="00DA461E">
      <w:pPr>
        <w:ind w:firstLine="851"/>
        <w:jc w:val="both"/>
      </w:pPr>
      <w:r w:rsidRPr="00A62886">
        <w:t>2 вариант – выписывают выразительные средства, которые создают образы новой жизни, вызывающие грусть у лирического героя. (Метафора, эпитет, сравнение, оксюморон, аллитерация).</w:t>
      </w:r>
    </w:p>
    <w:p w:rsidR="00DA461E" w:rsidRDefault="00DA461E" w:rsidP="00DA461E">
      <w:pPr>
        <w:ind w:firstLine="851"/>
        <w:jc w:val="both"/>
      </w:pPr>
      <w:r w:rsidRPr="00A62886">
        <w:t>- Какую роль играет оксюморон в стихотворении? А психологический параллелизм?</w:t>
      </w:r>
    </w:p>
    <w:p w:rsidR="00502C3D" w:rsidRDefault="00502C3D">
      <w:bookmarkStart w:id="0" w:name="_GoBack"/>
      <w:bookmarkEnd w:id="0"/>
    </w:p>
    <w:sectPr w:rsidR="00502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56"/>
    <w:rsid w:val="00502C3D"/>
    <w:rsid w:val="007020AE"/>
    <w:rsid w:val="00A33056"/>
    <w:rsid w:val="00DA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7 комп</dc:creator>
  <cp:keywords/>
  <dc:description/>
  <cp:lastModifiedBy>Информатика 7 комп</cp:lastModifiedBy>
  <cp:revision>3</cp:revision>
  <dcterms:created xsi:type="dcterms:W3CDTF">2017-03-04T09:41:00Z</dcterms:created>
  <dcterms:modified xsi:type="dcterms:W3CDTF">2017-03-04T09:42:00Z</dcterms:modified>
</cp:coreProperties>
</file>